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541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Лапина Вячеслава Юрьевича,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Лапин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Лапин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21.02.2025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19.09.2024 № 36/1124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Лапина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Лапина Вячеслава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>счет УФК по ХМАО-Югре (Администрация города Сургута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г. Ханты-Мансийска, БИК 0</w:t>
      </w:r>
      <w:r>
        <w:rPr>
          <w:rFonts w:ascii="Times New Roman" w:eastAsia="Times New Roman" w:hAnsi="Times New Roman" w:cs="Times New Roman"/>
        </w:rPr>
        <w:t>07162163</w:t>
      </w:r>
      <w:r>
        <w:rPr>
          <w:rFonts w:ascii="Times New Roman" w:eastAsia="Times New Roman" w:hAnsi="Times New Roman" w:cs="Times New Roman"/>
        </w:rPr>
        <w:t>, ОКТМО г. Сургута 71876000, ИНН 8602020249, КПП 86020</w:t>
      </w:r>
      <w:r>
        <w:rPr>
          <w:rFonts w:ascii="Times New Roman" w:eastAsia="Times New Roman" w:hAnsi="Times New Roman" w:cs="Times New Roman"/>
        </w:rPr>
        <w:t>1001,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</w:t>
      </w:r>
      <w:r>
        <w:rPr>
          <w:rFonts w:ascii="Times New Roman" w:eastAsia="Times New Roman" w:hAnsi="Times New Roman" w:cs="Times New Roman"/>
        </w:rPr>
        <w:t>2187452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2">
    <w:name w:val="cat-UserDefined grp-3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